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51EC6" w14:textId="77777777"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14:paraId="01AA5AEB" w14:textId="77777777" w:rsidR="00AF3ECA" w:rsidRPr="00B910D1" w:rsidRDefault="00AF3ECA" w:rsidP="00AF3ECA">
      <w:pPr>
        <w:jc w:val="center"/>
        <w:rPr>
          <w:b/>
          <w:sz w:val="28"/>
        </w:rPr>
      </w:pPr>
    </w:p>
    <w:p w14:paraId="7F6E8A56" w14:textId="6B91305C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ФИО:</w:t>
      </w:r>
      <w:r w:rsidRPr="00B910D1">
        <w:t xml:space="preserve"> </w:t>
      </w:r>
      <w:r w:rsidR="00344F5F" w:rsidRPr="00B910D1">
        <w:t xml:space="preserve">Климова </w:t>
      </w:r>
      <w:r w:rsidR="00344F5F">
        <w:t>Галина</w:t>
      </w:r>
      <w:r w:rsidR="00C151BF">
        <w:t xml:space="preserve"> Андреевна</w:t>
      </w:r>
    </w:p>
    <w:p w14:paraId="4EBE0273" w14:textId="1AB81D48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ДДиЮ</w:t>
      </w:r>
      <w:r w:rsidR="00344F5F">
        <w:t xml:space="preserve"> </w:t>
      </w:r>
      <w:proofErr w:type="spellStart"/>
      <w:r w:rsidRPr="00B910D1">
        <w:t>пгт</w:t>
      </w:r>
      <w:proofErr w:type="spellEnd"/>
      <w:r w:rsidRPr="00B910D1">
        <w:t xml:space="preserve"> Тымовское </w:t>
      </w:r>
    </w:p>
    <w:p w14:paraId="6A70C8DF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="00814A94">
        <w:rPr>
          <w:b/>
        </w:rPr>
        <w:t xml:space="preserve"> </w:t>
      </w:r>
      <w:r w:rsidRPr="00B910D1">
        <w:t>педагог дополнительного образования</w:t>
      </w:r>
    </w:p>
    <w:p w14:paraId="03D6FDB7" w14:textId="6406E6C5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154F52" w:rsidRPr="00B910D1">
        <w:rPr>
          <w:b/>
        </w:rPr>
        <w:t xml:space="preserve"> </w:t>
      </w:r>
      <w:r w:rsidRPr="00B910D1">
        <w:t xml:space="preserve">Объединение </w:t>
      </w:r>
      <w:r w:rsidR="00C151BF">
        <w:t>«Изостудия»</w:t>
      </w:r>
      <w:r w:rsidR="00814A94">
        <w:t xml:space="preserve"> </w:t>
      </w:r>
    </w:p>
    <w:p w14:paraId="69CFFBC4" w14:textId="517929F7" w:rsidR="00AF3ECA" w:rsidRPr="00B910D1" w:rsidRDefault="00344F5F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Pr="00B910D1">
        <w:t xml:space="preserve"> </w:t>
      </w:r>
      <w:r>
        <w:t>4</w:t>
      </w:r>
      <w:r w:rsidR="00C151BF">
        <w:t xml:space="preserve"> год обучения</w:t>
      </w:r>
    </w:p>
    <w:p w14:paraId="6AFA876F" w14:textId="7AA885EA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Pr="00B910D1">
        <w:t xml:space="preserve"> </w:t>
      </w:r>
      <w:r w:rsidR="00C151BF">
        <w:t>Композиция на свободную тему</w:t>
      </w:r>
      <w:r w:rsidR="00814A94">
        <w:t xml:space="preserve"> </w:t>
      </w:r>
      <w:r w:rsidRPr="00B910D1">
        <w:t xml:space="preserve"> </w:t>
      </w:r>
    </w:p>
    <w:p w14:paraId="282AA97B" w14:textId="1E10F26E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344F5F" w:rsidRPr="00B910D1">
        <w:t>Палитра» (</w:t>
      </w:r>
      <w:r w:rsidRPr="00B910D1">
        <w:t xml:space="preserve">составитель: </w:t>
      </w:r>
      <w:r w:rsidR="00154F52" w:rsidRPr="00B910D1">
        <w:t>Климова Г.А., Климова С.В., Климова Д.В.).</w:t>
      </w:r>
    </w:p>
    <w:p w14:paraId="07B4ACC7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Pr="00B910D1">
        <w:t xml:space="preserve"> </w:t>
      </w:r>
      <w:r w:rsidR="00154F52" w:rsidRPr="00B910D1">
        <w:t xml:space="preserve">комбинированный </w:t>
      </w:r>
    </w:p>
    <w:p w14:paraId="395500A5" w14:textId="783AEC2D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Pr="00B910D1">
        <w:t xml:space="preserve"> </w:t>
      </w:r>
      <w:r w:rsidR="00C151BF">
        <w:t>Выполнение эскиза на свободную тему</w:t>
      </w:r>
      <w:r w:rsidR="00814A94">
        <w:t xml:space="preserve"> </w:t>
      </w:r>
    </w:p>
    <w:p w14:paraId="0D06962E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14:paraId="50BC2D30" w14:textId="77777777" w:rsidR="00AF3ECA" w:rsidRPr="00B910D1" w:rsidRDefault="00AF3ECA" w:rsidP="00AF3ECA">
      <w:pPr>
        <w:pStyle w:val="a4"/>
        <w:spacing w:line="276" w:lineRule="auto"/>
        <w:ind w:left="360"/>
        <w:jc w:val="both"/>
      </w:pPr>
      <w:r w:rsidRPr="00B910D1">
        <w:rPr>
          <w:b/>
        </w:rPr>
        <w:t>Образовательные задачи:</w:t>
      </w:r>
    </w:p>
    <w:p w14:paraId="5E1E7968" w14:textId="75C508AD" w:rsidR="00AF3ECA" w:rsidRPr="00B910D1" w:rsidRDefault="00814A94" w:rsidP="00AF3ECA">
      <w:pPr>
        <w:numPr>
          <w:ilvl w:val="0"/>
          <w:numId w:val="4"/>
        </w:numPr>
        <w:jc w:val="both"/>
      </w:pPr>
      <w:r>
        <w:t xml:space="preserve"> </w:t>
      </w:r>
      <w:r w:rsidR="00C151BF">
        <w:t>Расшир</w:t>
      </w:r>
      <w:r w:rsidR="00843CC1">
        <w:t>ить</w:t>
      </w:r>
      <w:r w:rsidR="00C151BF">
        <w:t xml:space="preserve"> знаний об изобразительных и композиционных приемах в работе над композицией</w:t>
      </w:r>
    </w:p>
    <w:p w14:paraId="522464FE" w14:textId="7A07DD0C" w:rsidR="00AF3ECA" w:rsidRPr="00B910D1" w:rsidRDefault="00843CC1" w:rsidP="00AF3ECA">
      <w:pPr>
        <w:numPr>
          <w:ilvl w:val="0"/>
          <w:numId w:val="4"/>
        </w:numPr>
        <w:jc w:val="both"/>
      </w:pPr>
      <w:r>
        <w:t xml:space="preserve">Ознакомить учащихся с методикой создания композиции, используя различные жанры </w:t>
      </w:r>
      <w:r w:rsidR="00344F5F">
        <w:t>(пейзаж</w:t>
      </w:r>
      <w:r>
        <w:t>, натюрморт, портрет, интерьер).</w:t>
      </w:r>
      <w:r w:rsidR="00814A94">
        <w:t xml:space="preserve"> </w:t>
      </w:r>
    </w:p>
    <w:p w14:paraId="594358C9" w14:textId="77777777" w:rsidR="00AF3ECA" w:rsidRPr="00B910D1" w:rsidRDefault="00AF3ECA" w:rsidP="00AF3ECA">
      <w:pPr>
        <w:jc w:val="both"/>
      </w:pPr>
      <w:r w:rsidRPr="00B910D1">
        <w:rPr>
          <w:b/>
        </w:rPr>
        <w:t>Развивающие задачи:</w:t>
      </w:r>
    </w:p>
    <w:p w14:paraId="07B2022C" w14:textId="0592F64E" w:rsidR="00AF3ECA" w:rsidRPr="00B910D1" w:rsidRDefault="00843CC1" w:rsidP="00AF3ECA">
      <w:pPr>
        <w:numPr>
          <w:ilvl w:val="0"/>
          <w:numId w:val="3"/>
        </w:numPr>
      </w:pPr>
      <w:r>
        <w:t>Расширить кругозор и интерес к изобразительному искусству;</w:t>
      </w:r>
      <w:r w:rsidR="00814A94">
        <w:t xml:space="preserve"> </w:t>
      </w:r>
    </w:p>
    <w:p w14:paraId="5309FBB8" w14:textId="6D4DE219" w:rsidR="00AF3ECA" w:rsidRPr="00B910D1" w:rsidRDefault="00843CC1" w:rsidP="00AF3ECA">
      <w:pPr>
        <w:numPr>
          <w:ilvl w:val="0"/>
          <w:numId w:val="3"/>
        </w:numPr>
      </w:pPr>
      <w:r>
        <w:t>Формировать эмоционально-эстетическое восприятие окружающего мира;</w:t>
      </w:r>
      <w:r w:rsidR="00814A94">
        <w:t xml:space="preserve"> </w:t>
      </w:r>
    </w:p>
    <w:p w14:paraId="410AA25A" w14:textId="65E3322F" w:rsidR="00AF3ECA" w:rsidRPr="00B910D1" w:rsidRDefault="00843CC1" w:rsidP="00AF3ECA">
      <w:pPr>
        <w:numPr>
          <w:ilvl w:val="0"/>
          <w:numId w:val="3"/>
        </w:numPr>
      </w:pPr>
      <w:r>
        <w:t xml:space="preserve"> Развить воображение, образное, ассоциативное и композиционное мышление</w:t>
      </w:r>
      <w:r w:rsidR="00814BD5">
        <w:t xml:space="preserve">. </w:t>
      </w:r>
      <w:r w:rsidR="00814A94">
        <w:t xml:space="preserve"> </w:t>
      </w:r>
    </w:p>
    <w:p w14:paraId="50032EBC" w14:textId="26460C68" w:rsidR="00AF3ECA" w:rsidRPr="00B910D1" w:rsidRDefault="00814A94" w:rsidP="00AF3ECA">
      <w:pPr>
        <w:numPr>
          <w:ilvl w:val="0"/>
          <w:numId w:val="3"/>
        </w:numPr>
      </w:pPr>
      <w:r>
        <w:t xml:space="preserve"> </w:t>
      </w:r>
      <w:r w:rsidR="00814BD5">
        <w:t>Развить индивидуальные творческие способности, наблюдательность, образную память.</w:t>
      </w:r>
    </w:p>
    <w:p w14:paraId="2524CC8C" w14:textId="77777777" w:rsidR="00AF3ECA" w:rsidRPr="00B910D1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14:paraId="0FC7E011" w14:textId="69F6D604" w:rsidR="00AF3ECA" w:rsidRPr="00B910D1" w:rsidRDefault="00814A94" w:rsidP="00AF3ECA">
      <w:pPr>
        <w:pStyle w:val="a4"/>
        <w:numPr>
          <w:ilvl w:val="0"/>
          <w:numId w:val="6"/>
        </w:numPr>
      </w:pPr>
      <w:r>
        <w:t xml:space="preserve"> </w:t>
      </w:r>
      <w:r w:rsidR="00814BD5">
        <w:t>Формировать духовно-нравственные и эстетические критерии;</w:t>
      </w:r>
    </w:p>
    <w:p w14:paraId="01EBB16A" w14:textId="53ACA1E2" w:rsidR="00AF3ECA" w:rsidRPr="00B910D1" w:rsidRDefault="00814A94" w:rsidP="00AF3ECA">
      <w:pPr>
        <w:pStyle w:val="a4"/>
        <w:numPr>
          <w:ilvl w:val="0"/>
          <w:numId w:val="6"/>
        </w:numPr>
        <w:rPr>
          <w:b/>
        </w:rPr>
      </w:pPr>
      <w:r>
        <w:t xml:space="preserve"> </w:t>
      </w:r>
      <w:r w:rsidR="00814BD5">
        <w:t>Воспитывать уважительное отношение к семейным и народным традициям, духовному и культурному наследию</w:t>
      </w:r>
      <w:r w:rsidR="00337543">
        <w:t>;</w:t>
      </w:r>
    </w:p>
    <w:p w14:paraId="4A01DCB0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14:paraId="447C3A16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14:paraId="6CCD28EB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14:paraId="15A7B1CA" w14:textId="77777777" w:rsidR="00AF3ECA" w:rsidRPr="00B910D1" w:rsidRDefault="00AF3ECA" w:rsidP="00AF3ECA">
      <w:pPr>
        <w:numPr>
          <w:ilvl w:val="0"/>
          <w:numId w:val="1"/>
        </w:numPr>
      </w:pPr>
      <w:r w:rsidRPr="00B910D1">
        <w:t>Словесные (работа с текстом, выступления учащихся)</w:t>
      </w:r>
    </w:p>
    <w:p w14:paraId="5D5C53F2" w14:textId="77777777" w:rsidR="00AF3ECA" w:rsidRPr="00B910D1" w:rsidRDefault="00AF3ECA" w:rsidP="00AF3ECA">
      <w:pPr>
        <w:numPr>
          <w:ilvl w:val="0"/>
          <w:numId w:val="1"/>
        </w:numPr>
      </w:pPr>
      <w:r w:rsidRPr="00B910D1">
        <w:t>Наглядные (мультимедийная презентация)</w:t>
      </w:r>
    </w:p>
    <w:p w14:paraId="3A0D4248" w14:textId="77777777"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14:paraId="29B4960E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14:paraId="0FED5F05" w14:textId="77777777" w:rsidR="00AF3ECA" w:rsidRPr="00B910D1" w:rsidRDefault="00AF3ECA" w:rsidP="00AF3ECA">
      <w:pPr>
        <w:numPr>
          <w:ilvl w:val="0"/>
          <w:numId w:val="2"/>
        </w:numPr>
      </w:pPr>
      <w:r w:rsidRPr="00B910D1">
        <w:t>Компьютер</w:t>
      </w:r>
    </w:p>
    <w:p w14:paraId="206304AE" w14:textId="77777777" w:rsidR="00AF3ECA" w:rsidRPr="00B910D1" w:rsidRDefault="00B7275A" w:rsidP="00AF3ECA">
      <w:pPr>
        <w:numPr>
          <w:ilvl w:val="0"/>
          <w:numId w:val="2"/>
        </w:numPr>
      </w:pPr>
      <w:r w:rsidRPr="00B910D1">
        <w:t>Наглядные пособия</w:t>
      </w:r>
    </w:p>
    <w:p w14:paraId="11B75417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14:paraId="4121B7C5" w14:textId="0B91C42B"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знать:</w:t>
      </w:r>
      <w:r w:rsidR="00344F5F">
        <w:rPr>
          <w:i/>
          <w:u w:val="single"/>
        </w:rPr>
        <w:t xml:space="preserve"> </w:t>
      </w:r>
      <w:r w:rsidR="00337543">
        <w:rPr>
          <w:i/>
          <w:u w:val="single"/>
        </w:rPr>
        <w:t>Изобразительные и композиционные приемы составления и построения композиции.</w:t>
      </w:r>
      <w:r w:rsidR="00B7275A" w:rsidRPr="00B910D1">
        <w:t xml:space="preserve"> </w:t>
      </w:r>
      <w:r w:rsidR="00814A94">
        <w:t xml:space="preserve"> </w:t>
      </w:r>
    </w:p>
    <w:p w14:paraId="4593C9FF" w14:textId="20523251"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уметь:</w:t>
      </w:r>
      <w:r w:rsidR="00C94C4E" w:rsidRPr="00B910D1">
        <w:t xml:space="preserve"> </w:t>
      </w:r>
      <w:r w:rsidR="00337543">
        <w:t>Работать над поиском идеи, выполнять варианты эскизов. Применять знания о композиционном центре, смысловой и образной выразительности дополнительных элементов и фона в композиционном построении.</w:t>
      </w:r>
      <w:r w:rsidR="00814A94">
        <w:t xml:space="preserve"> </w:t>
      </w:r>
    </w:p>
    <w:p w14:paraId="21263147" w14:textId="77777777" w:rsidR="002476BF" w:rsidRPr="00B910D1" w:rsidRDefault="002476BF" w:rsidP="00344F5F">
      <w:pPr>
        <w:rPr>
          <w:sz w:val="28"/>
          <w:szCs w:val="28"/>
        </w:rPr>
      </w:pPr>
    </w:p>
    <w:p w14:paraId="4577CF4A" w14:textId="456A7743" w:rsidR="00814A94" w:rsidRPr="00B910D1" w:rsidRDefault="00814A94" w:rsidP="006A00F7">
      <w:pPr>
        <w:ind w:firstLine="360"/>
        <w:jc w:val="center"/>
        <w:rPr>
          <w:sz w:val="28"/>
          <w:szCs w:val="28"/>
        </w:rPr>
      </w:pPr>
    </w:p>
    <w:p w14:paraId="205824EC" w14:textId="77777777" w:rsidR="002476BF" w:rsidRPr="00B910D1" w:rsidRDefault="002476BF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lastRenderedPageBreak/>
        <w:t>Таблица 3.</w:t>
      </w:r>
    </w:p>
    <w:p w14:paraId="708D3FCF" w14:textId="77777777"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t>КОНСПЕКТ УРОКА</w:t>
      </w:r>
    </w:p>
    <w:p w14:paraId="456C2DAC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6220FDAB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26B06F53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59AB93B3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1CFC780C" w14:textId="46790EC4" w:rsidR="00344F5F" w:rsidRPr="00344F5F" w:rsidRDefault="00344F5F" w:rsidP="00344F5F">
      <w:pPr>
        <w:tabs>
          <w:tab w:val="left" w:pos="5475"/>
        </w:tabs>
        <w:rPr>
          <w:rFonts w:eastAsia="Calibri"/>
        </w:rPr>
      </w:pPr>
      <w:bookmarkStart w:id="0" w:name="_GoBack"/>
      <w:bookmarkEnd w:id="0"/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257"/>
        <w:gridCol w:w="7961"/>
      </w:tblGrid>
      <w:tr w:rsidR="002476BF" w:rsidRPr="00B910D1" w14:paraId="3E9C5B8A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C60" w14:textId="77777777"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lastRenderedPageBreak/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989" w14:textId="77777777"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D96" w14:textId="77777777"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2476BF" w:rsidRPr="00B910D1" w14:paraId="544868C0" w14:textId="77777777" w:rsidTr="005154DC">
        <w:trPr>
          <w:trHeight w:val="216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1E1" w14:textId="77777777"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8EC" w14:textId="77777777"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CAD0" w14:textId="77777777" w:rsidR="002476BF" w:rsidRPr="00B910D1" w:rsidRDefault="002476BF" w:rsidP="005154DC">
            <w:pPr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</w:tr>
      <w:tr w:rsidR="002476BF" w:rsidRPr="00B910D1" w14:paraId="50BD2F4D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9C2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9C6" w14:textId="77777777" w:rsidR="002476BF" w:rsidRPr="00B910D1" w:rsidRDefault="002476BF" w:rsidP="005154DC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>Орг. момент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C56" w14:textId="5B45DBCC" w:rsidR="002476BF" w:rsidRPr="00B910D1" w:rsidRDefault="00814A94" w:rsidP="005154DC">
            <w:pPr>
              <w:jc w:val="both"/>
              <w:rPr>
                <w:rFonts w:eastAsia="Calibri"/>
              </w:rPr>
            </w:pPr>
            <w:r>
              <w:t xml:space="preserve"> </w:t>
            </w:r>
            <w:r w:rsidR="00337543">
              <w:t>Здравствуйте, ребята! На этом занятии мы начнем работать над композицией на свободную тему. Вы можете сначала растеряться</w:t>
            </w:r>
            <w:r w:rsidR="00A0356A">
              <w:t xml:space="preserve">, так как свобода в выборе сюжета всегда представляет собой проблему. Вы знаете, что </w:t>
            </w:r>
            <w:proofErr w:type="gramStart"/>
            <w:r w:rsidR="00A0356A">
              <w:t>главный этап работы над любой композицией это</w:t>
            </w:r>
            <w:proofErr w:type="gramEnd"/>
            <w:r w:rsidR="00A0356A">
              <w:t xml:space="preserve"> поиск идеи. Но я уверена, что каждый из вас сможет </w:t>
            </w:r>
            <w:proofErr w:type="spellStart"/>
            <w:r w:rsidR="00A0356A">
              <w:t>сможет</w:t>
            </w:r>
            <w:proofErr w:type="spellEnd"/>
            <w:r w:rsidR="00A0356A">
              <w:t xml:space="preserve"> выбрать тему и сюжет, стать самостоятельным автором интересной композиции.</w:t>
            </w:r>
          </w:p>
        </w:tc>
      </w:tr>
      <w:tr w:rsidR="002476BF" w:rsidRPr="00B910D1" w14:paraId="71901F77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192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44A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1D8" w14:textId="514AEE0C" w:rsidR="002476BF" w:rsidRPr="00B910D1" w:rsidRDefault="00814A94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125D2">
              <w:rPr>
                <w:rFonts w:eastAsia="Calibri"/>
              </w:rPr>
              <w:t xml:space="preserve">Ребята, если вспомнить любое задание, которое было выполнено вами не с натуры, то окажется, что в каждом из них вы также самостоятельно работали над поиском идеи и сюжета. Сложность задания, к которому вы приступаете сегодня в том, что наша тема не сформулирована узко и конкретно, оно предполагает очень большое </w:t>
            </w:r>
            <w:proofErr w:type="spellStart"/>
            <w:r w:rsidR="004125D2">
              <w:rPr>
                <w:rFonts w:eastAsia="Calibri"/>
              </w:rPr>
              <w:t>разноообразие</w:t>
            </w:r>
            <w:proofErr w:type="spellEnd"/>
            <w:r w:rsidR="004125D2">
              <w:rPr>
                <w:rFonts w:eastAsia="Calibri"/>
              </w:rPr>
              <w:t xml:space="preserve"> тем и сюжетов. Нелегко сделать правильный выбор, который вдохновит вас на создание интересной композиции</w:t>
            </w:r>
            <w:r w:rsidR="00F058FA">
              <w:rPr>
                <w:rFonts w:eastAsia="Calibri"/>
              </w:rPr>
              <w:t>, но каждый из вас сможет это сделать.</w:t>
            </w:r>
            <w:r w:rsidR="002476BF" w:rsidRPr="00B910D1">
              <w:rPr>
                <w:rFonts w:eastAsia="Calibri"/>
              </w:rPr>
              <w:t xml:space="preserve"> </w:t>
            </w:r>
          </w:p>
        </w:tc>
      </w:tr>
      <w:tr w:rsidR="002476BF" w:rsidRPr="00B910D1" w14:paraId="775D3DBD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AAE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831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79F" w14:textId="17780DEF" w:rsidR="002476BF" w:rsidRPr="00B910D1" w:rsidRDefault="00814A94" w:rsidP="005154DC">
            <w:pPr>
              <w:jc w:val="both"/>
              <w:rPr>
                <w:rFonts w:eastAsia="Calibri"/>
              </w:rPr>
            </w:pPr>
            <w:r>
              <w:t xml:space="preserve"> </w:t>
            </w:r>
            <w:r w:rsidR="00F058FA">
              <w:t xml:space="preserve">За эти годы вы выполнили много тематических заданий. Вспомните «Путешествие на Север», в котором нужны были знания о культуре, быте, природных условиях жизни северных народов, их занятиях, традициях, особенностях этнической одежды и др. Или другое задание-«Русская сказка». Как много вы узнали о русской старине </w:t>
            </w:r>
            <w:r w:rsidR="00344F5F">
              <w:t>(архитектуре</w:t>
            </w:r>
            <w:r w:rsidR="00F058FA">
              <w:t>,</w:t>
            </w:r>
            <w:r w:rsidR="00A22FE4">
              <w:t xml:space="preserve"> бытовых предметах, ремеслах, костюмах, народных обычаях). Без изучения подробностей и особенностей, которые необходимы для составления композиции на любую тему, нельзя создать интересную композицию. И сколько хороших работ получается в результате, когда вы творчески и увлеченно относитесь к выполнению задания.</w:t>
            </w:r>
            <w:r w:rsidR="00A34C7B">
              <w:t xml:space="preserve"> Вспомним также наброски с натуры, когда вы рисовали человеческие фигуры в разных ракурсах, портреты </w:t>
            </w:r>
            <w:r w:rsidR="00344F5F">
              <w:t>(сказочные</w:t>
            </w:r>
            <w:r w:rsidR="00A34C7B">
              <w:t xml:space="preserve"> и реалистические), животных в разных композициях. Получается, что опыт у вас достаточно большой и удачный, и новое задание вам вполне по силам.</w:t>
            </w:r>
          </w:p>
        </w:tc>
      </w:tr>
      <w:tr w:rsidR="002476BF" w:rsidRPr="00B910D1" w14:paraId="06184725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797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67B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25E" w14:textId="7142839B" w:rsidR="002476BF" w:rsidRPr="00B910D1" w:rsidRDefault="002476BF" w:rsidP="00814A94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 </w:t>
            </w:r>
            <w:r w:rsidR="00814A94">
              <w:rPr>
                <w:rFonts w:eastAsia="Calibri"/>
              </w:rPr>
              <w:t xml:space="preserve"> </w:t>
            </w:r>
            <w:r w:rsidR="004D3EEE">
              <w:rPr>
                <w:rFonts w:eastAsia="Calibri"/>
              </w:rPr>
              <w:t xml:space="preserve">Особенность нового задания состоит в том, что вам предстоит сделать выбор из нескольких или даже множества идей, которые будут возникать. Кроме того, нужно реально оценить свои умения и навыки в изображении всех элементах композиции </w:t>
            </w:r>
            <w:r w:rsidR="00344F5F">
              <w:rPr>
                <w:rFonts w:eastAsia="Calibri"/>
              </w:rPr>
              <w:t>(сможете</w:t>
            </w:r>
            <w:r w:rsidR="004D3EEE">
              <w:rPr>
                <w:rFonts w:eastAsia="Calibri"/>
              </w:rPr>
              <w:t xml:space="preserve"> ли вы нарисовать то, что хотите), степень сложности задуманного вами сюжета, учитывая ограничения во времени исполнения работы. Также важно самостоятельно и правильно выбрать</w:t>
            </w:r>
            <w:r w:rsidR="00F116F3">
              <w:rPr>
                <w:rFonts w:eastAsia="Calibri"/>
              </w:rPr>
              <w:t xml:space="preserve"> технику и материал для выполнения задания.</w:t>
            </w:r>
          </w:p>
        </w:tc>
      </w:tr>
      <w:tr w:rsidR="002476BF" w:rsidRPr="00B910D1" w14:paraId="5A306919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57E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5AC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DE9" w14:textId="50925211" w:rsidR="002476BF" w:rsidRPr="00B910D1" w:rsidRDefault="00814A94" w:rsidP="005154DC">
            <w:pPr>
              <w:jc w:val="both"/>
            </w:pPr>
            <w:r>
              <w:t xml:space="preserve"> </w:t>
            </w:r>
            <w:r w:rsidR="00485EB7">
              <w:t>Первый этап вашей работы над композицией- поиск темы, идеи. Есть два основных направления: первое – нарисовать реальное событие, которое произвело на вас впечатление, второе – ваша мечта,</w:t>
            </w:r>
            <w:r w:rsidR="00E221EC">
              <w:t xml:space="preserve"> фантазия, представление. В основе любого художественного замысла могут лежать разные мотивы, </w:t>
            </w:r>
            <w:proofErr w:type="gramStart"/>
            <w:r w:rsidR="00E221EC">
              <w:t>сюжеты ,</w:t>
            </w:r>
            <w:proofErr w:type="gramEnd"/>
            <w:r w:rsidR="00E221EC">
              <w:t xml:space="preserve"> но композиция получится интересной только при условии, что она образно выразительна. Попробуйте передать собственное </w:t>
            </w:r>
            <w:r w:rsidR="00D509BC">
              <w:t xml:space="preserve">восприятие и эмоциональное настроение. </w:t>
            </w:r>
            <w:r w:rsidR="007974BC">
              <w:t xml:space="preserve">При построении композиции вы можете применить сочетание двух жанров </w:t>
            </w:r>
            <w:proofErr w:type="gramStart"/>
            <w:r w:rsidR="007974BC">
              <w:t>( например</w:t>
            </w:r>
            <w:proofErr w:type="gramEnd"/>
            <w:r w:rsidR="007974BC">
              <w:t xml:space="preserve">, портрет и пейзаж в одном художественно-образном сюжете). Выделите композиционный и смысловой центр. Определите основные планы и найдите соотношение пропорций элементов композиции в выбранном формате. На следующем занятии мы поговорим о цветовом </w:t>
            </w:r>
            <w:proofErr w:type="gramStart"/>
            <w:r w:rsidR="007974BC">
              <w:t>( колористическом</w:t>
            </w:r>
            <w:proofErr w:type="gramEnd"/>
            <w:r w:rsidR="007974BC">
              <w:t xml:space="preserve">) построении. Приступая к </w:t>
            </w:r>
            <w:proofErr w:type="spellStart"/>
            <w:r w:rsidR="007974BC">
              <w:t>к</w:t>
            </w:r>
            <w:proofErr w:type="spellEnd"/>
            <w:r w:rsidR="007974BC">
              <w:t xml:space="preserve"> композиционным поискам</w:t>
            </w:r>
            <w:r w:rsidR="00427D83">
              <w:t xml:space="preserve"> вы должны понимать, что одного или двух вариантов эскизов недостаточно. Попробуйте выполнить три-четыре варианта с целью достижения наиболее выразительного решения. Можете использовать аналоги и образцы для уточнения некоторых элементов композиции ( например, для уточнения формы архитектурных, технических и др. изображений.)</w:t>
            </w:r>
          </w:p>
        </w:tc>
      </w:tr>
      <w:tr w:rsidR="002476BF" w:rsidRPr="00B910D1" w14:paraId="484FEB20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BAD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C49" w14:textId="77777777" w:rsidR="002476BF" w:rsidRPr="00B910D1" w:rsidRDefault="002476BF" w:rsidP="005154DC">
            <w:pPr>
              <w:spacing w:before="60" w:after="60"/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E74" w14:textId="6FF4BB4A" w:rsidR="002476BF" w:rsidRPr="00B910D1" w:rsidRDefault="00814A94" w:rsidP="005154DC">
            <w:pPr>
              <w:jc w:val="both"/>
            </w:pPr>
            <w:r>
              <w:t xml:space="preserve"> </w:t>
            </w:r>
            <w:r w:rsidR="00427D83">
              <w:t>Возьмите карандаши и бумагу. Начинайте работу над эскизами.</w:t>
            </w:r>
          </w:p>
        </w:tc>
      </w:tr>
      <w:tr w:rsidR="002476BF" w:rsidRPr="00B910D1" w14:paraId="39B15213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34D" w14:textId="77777777"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14C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FA9" w14:textId="34F33D7B" w:rsidR="002476BF" w:rsidRPr="00B910D1" w:rsidRDefault="00814A94" w:rsidP="005154D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62C01">
              <w:rPr>
                <w:rFonts w:eastAsia="Calibri"/>
              </w:rPr>
              <w:t>Учащиеся приступают к выполнению задания. Педагог наблюдает, советует, направляет.</w:t>
            </w:r>
          </w:p>
        </w:tc>
      </w:tr>
      <w:tr w:rsidR="002476BF" w:rsidRPr="00B910D1" w14:paraId="789D02F0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7E9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AA6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673" w14:textId="53B1A1D6" w:rsidR="002476BF" w:rsidRPr="00B910D1" w:rsidRDefault="00C62C01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14:paraId="3A86B73C" w14:textId="77777777"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14:paraId="5D3050FC" w14:textId="77777777"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14:paraId="219FCBBC" w14:textId="77777777"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0A57AC43" w14:textId="77777777"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60784C52" w14:textId="77777777"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0214D8A9" w14:textId="77777777"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74C869F6" w14:textId="77777777"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1701"/>
        <w:gridCol w:w="1729"/>
        <w:gridCol w:w="1985"/>
        <w:gridCol w:w="1843"/>
        <w:gridCol w:w="2268"/>
      </w:tblGrid>
      <w:tr w:rsidR="00AF3ECA" w:rsidRPr="00B910D1" w14:paraId="0463070F" w14:textId="77777777" w:rsidTr="004734CA">
        <w:trPr>
          <w:trHeight w:val="618"/>
        </w:trPr>
        <w:tc>
          <w:tcPr>
            <w:tcW w:w="1957" w:type="dxa"/>
            <w:vMerge w:val="restart"/>
          </w:tcPr>
          <w:p w14:paraId="479606C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618E7C78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249FDAF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701" w:type="dxa"/>
            <w:vMerge w:val="restart"/>
          </w:tcPr>
          <w:p w14:paraId="5B95E03D" w14:textId="77777777" w:rsidR="00AF3ECA" w:rsidRPr="00B910D1" w:rsidRDefault="00AF3ECA" w:rsidP="0067798F">
            <w:pPr>
              <w:tabs>
                <w:tab w:val="num" w:pos="1429"/>
              </w:tabs>
            </w:pPr>
          </w:p>
          <w:p w14:paraId="1FC870CF" w14:textId="77777777"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714" w:type="dxa"/>
            <w:gridSpan w:val="2"/>
          </w:tcPr>
          <w:p w14:paraId="679C773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14:paraId="78962D6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459B47F" w14:textId="77777777"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268" w:type="dxa"/>
            <w:vMerge w:val="restart"/>
          </w:tcPr>
          <w:p w14:paraId="706E3663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4F29746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14:paraId="284A26B5" w14:textId="77777777" w:rsidTr="004734CA">
        <w:trPr>
          <w:trHeight w:val="618"/>
        </w:trPr>
        <w:tc>
          <w:tcPr>
            <w:tcW w:w="1957" w:type="dxa"/>
            <w:vMerge/>
          </w:tcPr>
          <w:p w14:paraId="66127F0C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701" w:type="dxa"/>
            <w:vMerge/>
          </w:tcPr>
          <w:p w14:paraId="6EA0DCD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14:paraId="2C449951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14:paraId="5EBA8C4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14:paraId="35A416B9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14:paraId="73088102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14:paraId="21C26572" w14:textId="77777777" w:rsidTr="00931DAB">
        <w:tc>
          <w:tcPr>
            <w:tcW w:w="11483" w:type="dxa"/>
            <w:gridSpan w:val="6"/>
          </w:tcPr>
          <w:p w14:paraId="3FBBC6B2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14:paraId="3A8B7431" w14:textId="77777777" w:rsidTr="0085535A">
        <w:tc>
          <w:tcPr>
            <w:tcW w:w="1957" w:type="dxa"/>
          </w:tcPr>
          <w:p w14:paraId="28E45CF6" w14:textId="77777777"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  <w:r w:rsidR="00C62C01">
              <w:t xml:space="preserve"> </w:t>
            </w:r>
          </w:p>
          <w:p w14:paraId="30EEA350" w14:textId="77777777" w:rsidR="00EB10A5" w:rsidRDefault="00EB10A5" w:rsidP="00EB10A5"/>
          <w:p w14:paraId="39BA8488" w14:textId="0FB26C43" w:rsidR="00EB10A5" w:rsidRPr="00EB10A5" w:rsidRDefault="00EB10A5" w:rsidP="00EB10A5">
            <w:r>
              <w:t xml:space="preserve">     ( 1 мин )</w:t>
            </w:r>
          </w:p>
        </w:tc>
        <w:tc>
          <w:tcPr>
            <w:tcW w:w="1701" w:type="dxa"/>
          </w:tcPr>
          <w:p w14:paraId="437B1F23" w14:textId="1A99FF04" w:rsidR="00AF3ECA" w:rsidRPr="00B910D1" w:rsidRDefault="006A00F7" w:rsidP="0067798F">
            <w:pPr>
              <w:tabs>
                <w:tab w:val="num" w:pos="1429"/>
              </w:tabs>
              <w:jc w:val="center"/>
            </w:pPr>
            <w:r>
              <w:t>словесные</w:t>
            </w:r>
            <w:r w:rsidR="00814A94">
              <w:t xml:space="preserve"> </w:t>
            </w:r>
          </w:p>
          <w:p w14:paraId="6566515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14:paraId="214C39D9" w14:textId="3587325C" w:rsidR="00AF3ECA" w:rsidRPr="00B910D1" w:rsidRDefault="00C62C01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proofErr w:type="gramStart"/>
            <w:r>
              <w:t>Приветствует.Озвучивает</w:t>
            </w:r>
            <w:proofErr w:type="spellEnd"/>
            <w:r>
              <w:t xml:space="preserve">  тему</w:t>
            </w:r>
            <w:proofErr w:type="gramEnd"/>
            <w:r>
              <w:t xml:space="preserve"> урока. Вызывает заинтересованное отношение</w:t>
            </w:r>
            <w:r w:rsidR="00EB10A5">
              <w:t xml:space="preserve"> учащихся.</w:t>
            </w:r>
            <w:r w:rsidR="00814A94">
              <w:t xml:space="preserve"> </w:t>
            </w:r>
          </w:p>
        </w:tc>
        <w:tc>
          <w:tcPr>
            <w:tcW w:w="1985" w:type="dxa"/>
          </w:tcPr>
          <w:p w14:paraId="0454043D" w14:textId="77777777"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</w:p>
        </w:tc>
        <w:tc>
          <w:tcPr>
            <w:tcW w:w="1843" w:type="dxa"/>
          </w:tcPr>
          <w:p w14:paraId="263359CD" w14:textId="60FF482B"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268" w:type="dxa"/>
          </w:tcPr>
          <w:p w14:paraId="1B08C572" w14:textId="773D827B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EB10A5">
              <w:t>Готовность восприятия новой темы. Создание атмосферы заинтересованности.(</w:t>
            </w:r>
          </w:p>
        </w:tc>
      </w:tr>
      <w:tr w:rsidR="00AF3ECA" w:rsidRPr="00B910D1" w14:paraId="37B1F3E0" w14:textId="77777777" w:rsidTr="0085535A">
        <w:tc>
          <w:tcPr>
            <w:tcW w:w="1957" w:type="dxa"/>
          </w:tcPr>
          <w:p w14:paraId="12F5441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lastRenderedPageBreak/>
              <w:t>Вступительная</w:t>
            </w:r>
          </w:p>
          <w:p w14:paraId="6642A483" w14:textId="759A1E58"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 xml:space="preserve"> ( 3 мин )Беседует</w:t>
            </w:r>
          </w:p>
        </w:tc>
        <w:tc>
          <w:tcPr>
            <w:tcW w:w="1701" w:type="dxa"/>
          </w:tcPr>
          <w:p w14:paraId="25AE143A" w14:textId="7CD9BD3A"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  <w:r w:rsidR="00814A94">
              <w:t xml:space="preserve"> </w:t>
            </w:r>
          </w:p>
          <w:p w14:paraId="224AB85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14:paraId="278F593F" w14:textId="51758D3E" w:rsidR="00AF3ECA" w:rsidRPr="00B910D1" w:rsidRDefault="00EB10A5" w:rsidP="0067798F">
            <w:pPr>
              <w:tabs>
                <w:tab w:val="num" w:pos="1429"/>
              </w:tabs>
            </w:pPr>
            <w:r>
              <w:t>Беседует об особенностях работы на свободную тему</w:t>
            </w:r>
            <w:r w:rsidR="00180C7C">
              <w:t>, о самостоятельном авторском решении задачи.</w:t>
            </w:r>
            <w:r w:rsidR="00814A94">
              <w:t xml:space="preserve"> </w:t>
            </w:r>
          </w:p>
        </w:tc>
        <w:tc>
          <w:tcPr>
            <w:tcW w:w="1985" w:type="dxa"/>
          </w:tcPr>
          <w:p w14:paraId="415F85BA" w14:textId="480BF1DA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180C7C"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14:paraId="40B529E3" w14:textId="77777777" w:rsidR="006A00F7" w:rsidRDefault="00180C7C" w:rsidP="0067798F">
            <w:pPr>
              <w:tabs>
                <w:tab w:val="num" w:pos="1429"/>
              </w:tabs>
            </w:pPr>
            <w:r>
              <w:t>К: Умение слушать, вступать в диалог.</w:t>
            </w:r>
          </w:p>
          <w:p w14:paraId="14E015A6" w14:textId="73AB3C46" w:rsidR="006A00F7" w:rsidRDefault="00180C7C" w:rsidP="0067798F">
            <w:pPr>
              <w:tabs>
                <w:tab w:val="num" w:pos="1429"/>
              </w:tabs>
            </w:pPr>
            <w:r>
              <w:t>Р:</w:t>
            </w:r>
            <w:r w:rsidR="006A00F7">
              <w:t xml:space="preserve"> </w:t>
            </w:r>
            <w:r>
              <w:t>прогнозирование</w:t>
            </w:r>
            <w:r w:rsidR="003E0106">
              <w:t xml:space="preserve"> результата и уровня усвоения темы. Л: нравственно-этическая оценка содержания темы. </w:t>
            </w:r>
          </w:p>
          <w:p w14:paraId="089A011F" w14:textId="0114C542" w:rsidR="00AF3ECA" w:rsidRPr="00B910D1" w:rsidRDefault="003E0106" w:rsidP="0067798F">
            <w:pPr>
              <w:tabs>
                <w:tab w:val="num" w:pos="1429"/>
              </w:tabs>
            </w:pPr>
            <w:r>
              <w:t>П: осознанное построение речи.</w:t>
            </w:r>
          </w:p>
        </w:tc>
        <w:tc>
          <w:tcPr>
            <w:tcW w:w="2268" w:type="dxa"/>
          </w:tcPr>
          <w:p w14:paraId="1729BFDB" w14:textId="52A03945"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идеи. </w:t>
            </w:r>
            <w:r w:rsidR="00814A94">
              <w:t xml:space="preserve"> </w:t>
            </w:r>
          </w:p>
        </w:tc>
      </w:tr>
      <w:tr w:rsidR="00AF3ECA" w:rsidRPr="00B910D1" w14:paraId="43FEBBAA" w14:textId="77777777" w:rsidTr="00931DAB">
        <w:tc>
          <w:tcPr>
            <w:tcW w:w="11483" w:type="dxa"/>
            <w:gridSpan w:val="6"/>
          </w:tcPr>
          <w:p w14:paraId="40E59E82" w14:textId="483D5327"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14:paraId="238D2C30" w14:textId="77777777" w:rsidTr="0085535A">
        <w:tc>
          <w:tcPr>
            <w:tcW w:w="1957" w:type="dxa"/>
          </w:tcPr>
          <w:p w14:paraId="1E724BD1" w14:textId="0E6439F6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r w:rsidR="003E0106">
              <w:t xml:space="preserve"> ( 3 мин )</w:t>
            </w:r>
          </w:p>
        </w:tc>
        <w:tc>
          <w:tcPr>
            <w:tcW w:w="1701" w:type="dxa"/>
          </w:tcPr>
          <w:p w14:paraId="21D34959" w14:textId="4B68779E"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  <w:r w:rsidR="00814A94">
              <w:t xml:space="preserve"> </w:t>
            </w:r>
          </w:p>
        </w:tc>
        <w:tc>
          <w:tcPr>
            <w:tcW w:w="1729" w:type="dxa"/>
          </w:tcPr>
          <w:p w14:paraId="41B1AC8E" w14:textId="4541F7CB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3E0106">
              <w:t>Напоминает о ранее выполненных заданиях. Показывает работы из выставочного фонда и собственные работы учащихся. Вызывает на обсуждение.</w:t>
            </w:r>
          </w:p>
        </w:tc>
        <w:tc>
          <w:tcPr>
            <w:tcW w:w="1985" w:type="dxa"/>
          </w:tcPr>
          <w:p w14:paraId="58359987" w14:textId="6CB5642B" w:rsidR="00AF3ECA" w:rsidRPr="00B910D1" w:rsidRDefault="00623839" w:rsidP="00814A94">
            <w:pPr>
              <w:tabs>
                <w:tab w:val="num" w:pos="1429"/>
              </w:tabs>
            </w:pPr>
            <w:r>
              <w:t>Смотрят, анализируют, проводят аналогию между заданиями, определяют сходства и различия.</w:t>
            </w:r>
            <w:r w:rsidR="00814A94">
              <w:t xml:space="preserve">  </w:t>
            </w:r>
            <w:r w:rsidR="00AF3ECA" w:rsidRPr="00B910D1">
              <w:t xml:space="preserve"> </w:t>
            </w:r>
          </w:p>
        </w:tc>
        <w:tc>
          <w:tcPr>
            <w:tcW w:w="1843" w:type="dxa"/>
          </w:tcPr>
          <w:p w14:paraId="1B4FB6FF" w14:textId="27937C90"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анализировать, определять основные задачи. К: умение слушать, обсуждать.</w:t>
            </w:r>
          </w:p>
        </w:tc>
        <w:tc>
          <w:tcPr>
            <w:tcW w:w="2268" w:type="dxa"/>
          </w:tcPr>
          <w:p w14:paraId="5C2C1E24" w14:textId="30CE98B9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23839">
              <w:t xml:space="preserve">Познавательная и аналитическая активность. Определение </w:t>
            </w:r>
            <w:r w:rsidR="00403BA6">
              <w:t>закономерностей построения композиции и оценка творческих находок.</w:t>
            </w:r>
          </w:p>
        </w:tc>
      </w:tr>
      <w:tr w:rsidR="00AF3ECA" w:rsidRPr="00B910D1" w14:paraId="4627C1E5" w14:textId="77777777" w:rsidTr="0085535A">
        <w:tc>
          <w:tcPr>
            <w:tcW w:w="1957" w:type="dxa"/>
          </w:tcPr>
          <w:p w14:paraId="79E4F07F" w14:textId="582A339A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Формулирование проблемы</w:t>
            </w:r>
            <w:r w:rsidR="00403BA6">
              <w:t xml:space="preserve"> ( 2 мин. )</w:t>
            </w:r>
          </w:p>
        </w:tc>
        <w:tc>
          <w:tcPr>
            <w:tcW w:w="1701" w:type="dxa"/>
          </w:tcPr>
          <w:p w14:paraId="5EEB27C7" w14:textId="7451BC47"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14A94">
              <w:t xml:space="preserve"> </w:t>
            </w:r>
            <w:r w:rsidR="0085535A" w:rsidRPr="00B910D1">
              <w:t>.</w:t>
            </w:r>
          </w:p>
        </w:tc>
        <w:tc>
          <w:tcPr>
            <w:tcW w:w="1729" w:type="dxa"/>
          </w:tcPr>
          <w:p w14:paraId="7E61F001" w14:textId="6A05B4E6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03BA6">
              <w:t>Формулирует поставленную задачу.</w:t>
            </w:r>
          </w:p>
        </w:tc>
        <w:tc>
          <w:tcPr>
            <w:tcW w:w="1985" w:type="dxa"/>
          </w:tcPr>
          <w:p w14:paraId="0E415A17" w14:textId="29DD3644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03BA6">
              <w:t>Воспринимают объяснение, концентрируют внимание на нужной информации</w:t>
            </w:r>
          </w:p>
        </w:tc>
        <w:tc>
          <w:tcPr>
            <w:tcW w:w="1843" w:type="dxa"/>
          </w:tcPr>
          <w:p w14:paraId="7C29E46A" w14:textId="410A0987" w:rsidR="00AF3ECA" w:rsidRPr="00B910D1" w:rsidRDefault="00403BA6" w:rsidP="0067798F">
            <w:pPr>
              <w:tabs>
                <w:tab w:val="num" w:pos="1429"/>
              </w:tabs>
            </w:pPr>
            <w:r>
              <w:t>П: концентрация на выборе способов решения задачи. К: умение слушать, воспринимать, вступать в диалог</w:t>
            </w:r>
            <w:r w:rsidR="00D84E81">
              <w:t>.</w:t>
            </w:r>
          </w:p>
        </w:tc>
        <w:tc>
          <w:tcPr>
            <w:tcW w:w="2268" w:type="dxa"/>
          </w:tcPr>
          <w:p w14:paraId="6E2CC252" w14:textId="3109848F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7728CA" w:rsidRPr="00B910D1">
              <w:t xml:space="preserve"> </w:t>
            </w:r>
            <w:r w:rsidR="00D84E81">
              <w:t>Готовность к восприятию нового задания. Осмысление и обдумывание поставленной задачи.</w:t>
            </w:r>
            <w:r>
              <w:t xml:space="preserve"> </w:t>
            </w:r>
            <w:r w:rsidR="007728CA" w:rsidRPr="00B910D1">
              <w:t xml:space="preserve"> </w:t>
            </w:r>
          </w:p>
        </w:tc>
      </w:tr>
      <w:tr w:rsidR="00AF3ECA" w:rsidRPr="00B910D1" w14:paraId="6791403C" w14:textId="77777777" w:rsidTr="00931DAB">
        <w:tc>
          <w:tcPr>
            <w:tcW w:w="11483" w:type="dxa"/>
            <w:gridSpan w:val="6"/>
          </w:tcPr>
          <w:p w14:paraId="7E463CA3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III</w:t>
            </w:r>
            <w:r w:rsidRPr="00B910D1">
              <w:rPr>
                <w:rFonts w:eastAsia="Calibri"/>
              </w:rPr>
              <w:t xml:space="preserve"> этап</w:t>
            </w:r>
            <w:r w:rsidR="00FF2A6A" w:rsidRPr="00B910D1">
              <w:rPr>
                <w:rFonts w:eastAsia="Calibri"/>
              </w:rPr>
              <w:t xml:space="preserve"> </w:t>
            </w:r>
            <w:r w:rsidRPr="00B910D1">
              <w:rPr>
                <w:rFonts w:eastAsia="Calibri"/>
              </w:rPr>
              <w:t>формализация знаний</w:t>
            </w:r>
          </w:p>
        </w:tc>
      </w:tr>
      <w:tr w:rsidR="00AF3ECA" w:rsidRPr="00B910D1" w14:paraId="2A1A30B3" w14:textId="77777777" w:rsidTr="0085535A">
        <w:tc>
          <w:tcPr>
            <w:tcW w:w="1957" w:type="dxa"/>
          </w:tcPr>
          <w:p w14:paraId="4A5A23ED" w14:textId="57D2C63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r w:rsidR="00D84E81">
              <w:t xml:space="preserve"> ( 7 мин )</w:t>
            </w:r>
          </w:p>
        </w:tc>
        <w:tc>
          <w:tcPr>
            <w:tcW w:w="1701" w:type="dxa"/>
          </w:tcPr>
          <w:p w14:paraId="7F2104AC" w14:textId="2634C131" w:rsidR="00AF3ECA" w:rsidRPr="00B910D1" w:rsidRDefault="00814A94" w:rsidP="007728CA">
            <w:pPr>
              <w:rPr>
                <w:b/>
              </w:rPr>
            </w:pPr>
            <w:r>
              <w:t xml:space="preserve"> </w:t>
            </w:r>
            <w:r w:rsidR="00D84E81">
              <w:t xml:space="preserve">Словесный. Предлагает еще раз посмотреть на </w:t>
            </w:r>
            <w:r w:rsidR="00D84E81">
              <w:lastRenderedPageBreak/>
              <w:t>работы учащихся, оценить композиционные приемы и находки.</w:t>
            </w:r>
          </w:p>
        </w:tc>
        <w:tc>
          <w:tcPr>
            <w:tcW w:w="1729" w:type="dxa"/>
          </w:tcPr>
          <w:p w14:paraId="30BD48ED" w14:textId="03BEE77D" w:rsidR="00AF3ECA" w:rsidRPr="00B910D1" w:rsidRDefault="00814A94" w:rsidP="00814A94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6F0F92">
              <w:t xml:space="preserve">Уточняет последовательность в работе над </w:t>
            </w:r>
            <w:r w:rsidR="006F0F92">
              <w:lastRenderedPageBreak/>
              <w:t xml:space="preserve">композицией, дает направление в поиске идеи. Определяет основные требования в построении </w:t>
            </w:r>
            <w:proofErr w:type="gramStart"/>
            <w:r w:rsidR="006F0F92">
              <w:t>композиции</w:t>
            </w:r>
            <w:r w:rsidR="007728CA" w:rsidRPr="00B910D1">
              <w:t xml:space="preserve"> </w:t>
            </w:r>
            <w:r w:rsidR="006F0F92">
              <w:t>.</w:t>
            </w:r>
            <w:proofErr w:type="gramEnd"/>
            <w:r>
              <w:t xml:space="preserve"> </w:t>
            </w:r>
            <w:r w:rsidR="00FF2A6A" w:rsidRPr="00B910D1">
              <w:t xml:space="preserve"> </w:t>
            </w:r>
            <w:r>
              <w:t xml:space="preserve"> </w:t>
            </w:r>
            <w:r w:rsidR="00FF2A6A" w:rsidRPr="00B910D1">
              <w:t xml:space="preserve"> </w:t>
            </w:r>
            <w:r>
              <w:t xml:space="preserve"> </w:t>
            </w:r>
            <w:r w:rsidR="00FF2A6A" w:rsidRPr="00B910D1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14:paraId="68A36B1C" w14:textId="6009478F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6F0F92">
              <w:t xml:space="preserve">Внимательно слушают. Оценивают наглядный </w:t>
            </w:r>
            <w:r w:rsidR="006F0F92">
              <w:lastRenderedPageBreak/>
              <w:t>материал, оригинальность сюжета и композиционного построения. Настраиваются на самостоятельные поиски решения поставленных задач.</w:t>
            </w:r>
          </w:p>
        </w:tc>
        <w:tc>
          <w:tcPr>
            <w:tcW w:w="1843" w:type="dxa"/>
          </w:tcPr>
          <w:p w14:paraId="60510828" w14:textId="6A0C39A0" w:rsidR="00AF3ECA" w:rsidRPr="00B910D1" w:rsidRDefault="006F0F92" w:rsidP="0067798F">
            <w:pPr>
              <w:tabs>
                <w:tab w:val="num" w:pos="1429"/>
              </w:tabs>
            </w:pPr>
            <w:r>
              <w:lastRenderedPageBreak/>
              <w:t xml:space="preserve">К: умение слушать и воспринимать объяснение. Л: </w:t>
            </w:r>
            <w:r>
              <w:lastRenderedPageBreak/>
              <w:t xml:space="preserve">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практические знания и умения. Стремление к освоению нового.</w:t>
            </w:r>
          </w:p>
        </w:tc>
        <w:tc>
          <w:tcPr>
            <w:tcW w:w="2268" w:type="dxa"/>
          </w:tcPr>
          <w:p w14:paraId="1FB2D175" w14:textId="5D936380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4511D6">
              <w:t xml:space="preserve">Создание эмоционально-позитивного настроя. </w:t>
            </w:r>
            <w:r w:rsidR="004511D6">
              <w:lastRenderedPageBreak/>
              <w:t>Концентрация памяти. Активация образного воображения для создания композиции.</w:t>
            </w:r>
          </w:p>
        </w:tc>
      </w:tr>
      <w:tr w:rsidR="00AF3ECA" w:rsidRPr="00B910D1" w14:paraId="0D39A3B1" w14:textId="77777777" w:rsidTr="00931DAB">
        <w:tc>
          <w:tcPr>
            <w:tcW w:w="11483" w:type="dxa"/>
            <w:gridSpan w:val="6"/>
          </w:tcPr>
          <w:p w14:paraId="49CB0989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lastRenderedPageBreak/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14:paraId="21F352F1" w14:textId="77777777" w:rsidTr="007728CA">
        <w:tc>
          <w:tcPr>
            <w:tcW w:w="1957" w:type="dxa"/>
          </w:tcPr>
          <w:p w14:paraId="77496562" w14:textId="0A2CE5F6"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r w:rsidR="004511D6">
              <w:t xml:space="preserve"> ( 2 мин )</w:t>
            </w:r>
          </w:p>
        </w:tc>
        <w:tc>
          <w:tcPr>
            <w:tcW w:w="1701" w:type="dxa"/>
          </w:tcPr>
          <w:p w14:paraId="55C3679F" w14:textId="6A97005A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>Предлагает сосредоточиться на выборе сюжета</w:t>
            </w:r>
            <w:r w:rsidR="00C33051">
              <w:t xml:space="preserve"> </w:t>
            </w:r>
            <w:proofErr w:type="gramStart"/>
            <w:r w:rsidR="00C33051">
              <w:t>( по</w:t>
            </w:r>
            <w:proofErr w:type="gramEnd"/>
            <w:r w:rsidR="00C33051">
              <w:t xml:space="preserve"> памяти или воображению)Предлагает помощь. Напоминает о самостоятельном выборе техники и материала.</w:t>
            </w:r>
            <w:r w:rsidR="00B910D1" w:rsidRPr="00B910D1">
              <w:t xml:space="preserve"> </w:t>
            </w:r>
            <w:r>
              <w:t xml:space="preserve"> </w:t>
            </w:r>
            <w:r w:rsidR="00B910D1">
              <w:t xml:space="preserve"> </w:t>
            </w:r>
            <w:r>
              <w:t xml:space="preserve"> </w:t>
            </w:r>
          </w:p>
        </w:tc>
        <w:tc>
          <w:tcPr>
            <w:tcW w:w="1729" w:type="dxa"/>
          </w:tcPr>
          <w:p w14:paraId="446B24E4" w14:textId="2BA76E38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C33051">
              <w:t>Настраивает на самостоятельную работу.</w:t>
            </w:r>
            <w:r w:rsidR="00B910D1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14:paraId="5D730868" w14:textId="3A4A0030" w:rsidR="00AF3ECA" w:rsidRPr="00B910D1" w:rsidRDefault="00814A94" w:rsidP="00814A94">
            <w:r>
              <w:t xml:space="preserve"> </w:t>
            </w:r>
            <w:r w:rsidR="00C33051">
              <w:t>Обдумывают тему, начинают поиск сюжета будущей композиции.</w:t>
            </w:r>
            <w:r w:rsidR="00B910D1">
              <w:t xml:space="preserve"> </w:t>
            </w:r>
            <w:r>
              <w:t xml:space="preserve"> </w:t>
            </w:r>
          </w:p>
        </w:tc>
        <w:tc>
          <w:tcPr>
            <w:tcW w:w="1843" w:type="dxa"/>
          </w:tcPr>
          <w:p w14:paraId="211665DC" w14:textId="5C12A91D" w:rsidR="00AF3ECA" w:rsidRPr="00B910D1" w:rsidRDefault="00C33051" w:rsidP="0067798F">
            <w:pPr>
              <w:tabs>
                <w:tab w:val="num" w:pos="1429"/>
              </w:tabs>
            </w:pPr>
            <w:r>
              <w:t xml:space="preserve">К: умение </w:t>
            </w:r>
            <w:proofErr w:type="gramStart"/>
            <w:r>
              <w:t>сосредоточиться ,</w:t>
            </w:r>
            <w:proofErr w:type="gramEnd"/>
            <w:r>
              <w:t xml:space="preserve"> настроиться на самостоятельную работу. Р: определение последовательности действий: поиск вариантов сюжета, композиции, техники, материала.</w:t>
            </w:r>
          </w:p>
        </w:tc>
        <w:tc>
          <w:tcPr>
            <w:tcW w:w="2268" w:type="dxa"/>
          </w:tcPr>
          <w:p w14:paraId="734E67DC" w14:textId="375D76CE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B910D1">
              <w:t xml:space="preserve"> </w:t>
            </w:r>
            <w:r w:rsidR="00F73708">
              <w:t xml:space="preserve">Пробуждение творческой активности, желания решить новую задачу, найти собственный оригинальный способ </w:t>
            </w:r>
            <w:proofErr w:type="gramStart"/>
            <w:r w:rsidR="00F73708">
              <w:t>выражения  идеи</w:t>
            </w:r>
            <w:proofErr w:type="gramEnd"/>
            <w:r w:rsidR="00F73708">
              <w:t xml:space="preserve"> изобразительными средствами.</w:t>
            </w:r>
            <w:r>
              <w:t xml:space="preserve"> </w:t>
            </w:r>
          </w:p>
        </w:tc>
      </w:tr>
      <w:tr w:rsidR="006A00F7" w:rsidRPr="00B910D1" w14:paraId="32ED57AB" w14:textId="77777777" w:rsidTr="007728CA">
        <w:tc>
          <w:tcPr>
            <w:tcW w:w="1957" w:type="dxa"/>
          </w:tcPr>
          <w:p w14:paraId="5B891F49" w14:textId="1733B956" w:rsidR="006A00F7" w:rsidRPr="00B910D1" w:rsidRDefault="006A00F7" w:rsidP="0067798F">
            <w:pPr>
              <w:tabs>
                <w:tab w:val="num" w:pos="1429"/>
              </w:tabs>
              <w:jc w:val="center"/>
            </w:pPr>
            <w:proofErr w:type="spellStart"/>
            <w:r>
              <w:t>Физминутка</w:t>
            </w:r>
            <w:proofErr w:type="spellEnd"/>
            <w:r>
              <w:t xml:space="preserve"> (2 мин)</w:t>
            </w:r>
          </w:p>
        </w:tc>
        <w:tc>
          <w:tcPr>
            <w:tcW w:w="1701" w:type="dxa"/>
          </w:tcPr>
          <w:p w14:paraId="368209C3" w14:textId="7265606C" w:rsidR="006A00F7" w:rsidRDefault="006A00F7" w:rsidP="00814A94">
            <w:pPr>
              <w:tabs>
                <w:tab w:val="num" w:pos="1429"/>
              </w:tabs>
            </w:pPr>
            <w:r>
              <w:t>Разминка</w:t>
            </w:r>
          </w:p>
        </w:tc>
        <w:tc>
          <w:tcPr>
            <w:tcW w:w="1729" w:type="dxa"/>
          </w:tcPr>
          <w:p w14:paraId="35BD5A4D" w14:textId="77777777" w:rsidR="006A00F7" w:rsidRDefault="006A00F7" w:rsidP="00814A94">
            <w:pPr>
              <w:tabs>
                <w:tab w:val="num" w:pos="1429"/>
              </w:tabs>
            </w:pPr>
          </w:p>
        </w:tc>
        <w:tc>
          <w:tcPr>
            <w:tcW w:w="1985" w:type="dxa"/>
          </w:tcPr>
          <w:p w14:paraId="3C3E1B5B" w14:textId="77777777" w:rsidR="006A00F7" w:rsidRDefault="006A00F7" w:rsidP="00814A94"/>
        </w:tc>
        <w:tc>
          <w:tcPr>
            <w:tcW w:w="1843" w:type="dxa"/>
          </w:tcPr>
          <w:p w14:paraId="35AC54AA" w14:textId="77777777" w:rsidR="006A00F7" w:rsidRDefault="006A00F7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14:paraId="2F38D919" w14:textId="77777777" w:rsidR="006A00F7" w:rsidRDefault="006A00F7" w:rsidP="00814A94">
            <w:pPr>
              <w:tabs>
                <w:tab w:val="num" w:pos="1429"/>
              </w:tabs>
            </w:pPr>
          </w:p>
        </w:tc>
      </w:tr>
      <w:tr w:rsidR="00AF3ECA" w:rsidRPr="00B910D1" w14:paraId="145907F3" w14:textId="77777777" w:rsidTr="007728CA">
        <w:tc>
          <w:tcPr>
            <w:tcW w:w="1957" w:type="dxa"/>
          </w:tcPr>
          <w:p w14:paraId="0EC1B04F" w14:textId="59C40D4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701" w:type="dxa"/>
          </w:tcPr>
          <w:p w14:paraId="3795887D" w14:textId="074E0AE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Выполнение эскизов</w:t>
            </w:r>
          </w:p>
        </w:tc>
        <w:tc>
          <w:tcPr>
            <w:tcW w:w="1729" w:type="dxa"/>
          </w:tcPr>
          <w:p w14:paraId="7EA1E951" w14:textId="5DEE6C0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14:paraId="2480B453" w14:textId="3F40F425" w:rsidR="00AF3ECA" w:rsidRPr="00B910D1" w:rsidRDefault="00F73708" w:rsidP="0067798F">
            <w:pPr>
              <w:tabs>
                <w:tab w:val="num" w:pos="1429"/>
              </w:tabs>
            </w:pPr>
            <w:r>
              <w:t>Рисуют эскизы, поправляют, ищут лучшие варианты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78929D34" w14:textId="71CA822E" w:rsidR="00AF3ECA" w:rsidRPr="00B910D1" w:rsidRDefault="00F73708" w:rsidP="0067798F">
            <w:pPr>
              <w:tabs>
                <w:tab w:val="num" w:pos="1429"/>
              </w:tabs>
            </w:pPr>
            <w:r>
              <w:t xml:space="preserve">П: Самостоятельная творческая работа. Поиски самовыражения </w:t>
            </w:r>
          </w:p>
        </w:tc>
        <w:tc>
          <w:tcPr>
            <w:tcW w:w="2268" w:type="dxa"/>
          </w:tcPr>
          <w:p w14:paraId="2BA5D7EA" w14:textId="3F488FEA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Поиски композиционных решений</w:t>
            </w:r>
            <w:r w:rsidR="00DA416A">
              <w:t>, оригинальные находки в построении композиции.</w:t>
            </w:r>
          </w:p>
        </w:tc>
      </w:tr>
      <w:tr w:rsidR="00AF3ECA" w:rsidRPr="00B910D1" w14:paraId="5090AC3C" w14:textId="77777777" w:rsidTr="007728CA">
        <w:tc>
          <w:tcPr>
            <w:tcW w:w="1957" w:type="dxa"/>
          </w:tcPr>
          <w:p w14:paraId="3692A3E2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14:paraId="32A5EE31" w14:textId="17F075CC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 xml:space="preserve"> (  5 мин )</w:t>
            </w:r>
          </w:p>
        </w:tc>
        <w:tc>
          <w:tcPr>
            <w:tcW w:w="1701" w:type="dxa"/>
          </w:tcPr>
          <w:p w14:paraId="22AFA685" w14:textId="36DE1469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Наглядные. Словесные. Просмотр эскизов.</w:t>
            </w:r>
          </w:p>
        </w:tc>
        <w:tc>
          <w:tcPr>
            <w:tcW w:w="1729" w:type="dxa"/>
          </w:tcPr>
          <w:p w14:paraId="4793F231" w14:textId="3CF2FA3C" w:rsidR="00AF3ECA" w:rsidRPr="00B910D1" w:rsidRDefault="00814A94" w:rsidP="00E34623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 xml:space="preserve">Просматривает эскизы. Обобщает результаты, задает вопросы, </w:t>
            </w:r>
            <w:r w:rsidR="00DA416A">
              <w:lastRenderedPageBreak/>
              <w:t>предлагает провести самооценку.</w:t>
            </w:r>
          </w:p>
        </w:tc>
        <w:tc>
          <w:tcPr>
            <w:tcW w:w="1985" w:type="dxa"/>
          </w:tcPr>
          <w:p w14:paraId="11BF0C48" w14:textId="3C869373" w:rsidR="00AF3ECA" w:rsidRPr="00B910D1" w:rsidRDefault="00DA416A" w:rsidP="0067798F">
            <w:pPr>
              <w:tabs>
                <w:tab w:val="num" w:pos="1429"/>
              </w:tabs>
            </w:pPr>
            <w:r>
              <w:lastRenderedPageBreak/>
              <w:t xml:space="preserve">Представляют эскизы. Проверяют и оценивают проделанную работу. </w:t>
            </w:r>
            <w:r>
              <w:lastRenderedPageBreak/>
              <w:t>Отвечают на вопросы.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6946EEC2" w14:textId="01E6513B" w:rsidR="00AF3ECA" w:rsidRPr="00B910D1" w:rsidRDefault="00DA416A" w:rsidP="0067798F">
            <w:pPr>
              <w:tabs>
                <w:tab w:val="num" w:pos="1429"/>
              </w:tabs>
            </w:pPr>
            <w:r>
              <w:lastRenderedPageBreak/>
              <w:t xml:space="preserve">К: умение слушать, проявлять внимание и интерес к работе других. П: оценка </w:t>
            </w:r>
            <w:r>
              <w:lastRenderedPageBreak/>
              <w:t>процесса и результатов деятельности. .</w:t>
            </w:r>
          </w:p>
        </w:tc>
        <w:tc>
          <w:tcPr>
            <w:tcW w:w="2268" w:type="dxa"/>
          </w:tcPr>
          <w:p w14:paraId="6142890D" w14:textId="175756A0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076AE6">
              <w:t xml:space="preserve">Умение анализировать и оценивать результаты работы. Умение аргументированно </w:t>
            </w:r>
            <w:r w:rsidR="00076AE6">
              <w:lastRenderedPageBreak/>
              <w:t>выражать свое мнение.</w:t>
            </w:r>
          </w:p>
        </w:tc>
      </w:tr>
    </w:tbl>
    <w:p w14:paraId="61E2F0EA" w14:textId="1FBFD69C" w:rsidR="00AF3ECA" w:rsidRPr="00B910D1" w:rsidRDefault="00AF3ECA" w:rsidP="00344F5F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lastRenderedPageBreak/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="00814A94">
        <w:rPr>
          <w:b/>
          <w:noProof/>
        </w:rPr>
        <w:t xml:space="preserve"> </w:t>
      </w:r>
    </w:p>
    <w:sectPr w:rsidR="00AF3ECA" w:rsidRPr="00B910D1" w:rsidSect="006A00F7">
      <w:pgSz w:w="11906" w:h="16838"/>
      <w:pgMar w:top="851" w:right="851" w:bottom="24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EF"/>
    <w:rsid w:val="00004A3B"/>
    <w:rsid w:val="00076AE6"/>
    <w:rsid w:val="000C54EF"/>
    <w:rsid w:val="00154F52"/>
    <w:rsid w:val="001801A2"/>
    <w:rsid w:val="00180C7C"/>
    <w:rsid w:val="00180CD6"/>
    <w:rsid w:val="002273E4"/>
    <w:rsid w:val="002476BF"/>
    <w:rsid w:val="00337543"/>
    <w:rsid w:val="00344F5F"/>
    <w:rsid w:val="003E0106"/>
    <w:rsid w:val="00403BA6"/>
    <w:rsid w:val="004125D2"/>
    <w:rsid w:val="00427D83"/>
    <w:rsid w:val="004511D6"/>
    <w:rsid w:val="004734CA"/>
    <w:rsid w:val="00485EB7"/>
    <w:rsid w:val="004D3EEE"/>
    <w:rsid w:val="00573D1A"/>
    <w:rsid w:val="00623839"/>
    <w:rsid w:val="0067798F"/>
    <w:rsid w:val="006A00F7"/>
    <w:rsid w:val="006F0F92"/>
    <w:rsid w:val="00742A5A"/>
    <w:rsid w:val="007728CA"/>
    <w:rsid w:val="007974BC"/>
    <w:rsid w:val="007C327E"/>
    <w:rsid w:val="00814A94"/>
    <w:rsid w:val="00814BD5"/>
    <w:rsid w:val="00843CC1"/>
    <w:rsid w:val="0085535A"/>
    <w:rsid w:val="00921934"/>
    <w:rsid w:val="009952E8"/>
    <w:rsid w:val="009D39C4"/>
    <w:rsid w:val="00A0356A"/>
    <w:rsid w:val="00A22FE4"/>
    <w:rsid w:val="00A34C7B"/>
    <w:rsid w:val="00A43529"/>
    <w:rsid w:val="00AF3ECA"/>
    <w:rsid w:val="00B7275A"/>
    <w:rsid w:val="00B910D1"/>
    <w:rsid w:val="00BE1A8F"/>
    <w:rsid w:val="00C151BF"/>
    <w:rsid w:val="00C33051"/>
    <w:rsid w:val="00C33F61"/>
    <w:rsid w:val="00C46C60"/>
    <w:rsid w:val="00C62C01"/>
    <w:rsid w:val="00C94C4E"/>
    <w:rsid w:val="00D509BC"/>
    <w:rsid w:val="00D84E81"/>
    <w:rsid w:val="00D91C60"/>
    <w:rsid w:val="00D93EA7"/>
    <w:rsid w:val="00DA416A"/>
    <w:rsid w:val="00E00FD0"/>
    <w:rsid w:val="00E060E0"/>
    <w:rsid w:val="00E221EC"/>
    <w:rsid w:val="00E34623"/>
    <w:rsid w:val="00EB10A5"/>
    <w:rsid w:val="00EC3D73"/>
    <w:rsid w:val="00F058FA"/>
    <w:rsid w:val="00F116F3"/>
    <w:rsid w:val="00F73597"/>
    <w:rsid w:val="00F73708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9399"/>
  <w15:docId w15:val="{AB690A67-183A-4E20-BEAA-AF8B038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2017-04-27T12:25:00Z</cp:lastPrinted>
  <dcterms:created xsi:type="dcterms:W3CDTF">2020-11-11T15:01:00Z</dcterms:created>
  <dcterms:modified xsi:type="dcterms:W3CDTF">2021-05-26T02:13:00Z</dcterms:modified>
</cp:coreProperties>
</file>